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79" w:rsidRPr="00437A79" w:rsidRDefault="00437A79" w:rsidP="00437A79">
      <w:pPr>
        <w:jc w:val="center"/>
      </w:pPr>
      <w:r w:rsidRPr="00437A79">
        <w:rPr>
          <w:b/>
          <w:bCs/>
        </w:rPr>
        <w:t>Сведения</w:t>
      </w:r>
    </w:p>
    <w:p w:rsidR="00437A79" w:rsidRPr="00437A79" w:rsidRDefault="00437A79" w:rsidP="00437A79">
      <w:pPr>
        <w:jc w:val="center"/>
      </w:pPr>
      <w:r w:rsidRPr="00437A79">
        <w:rPr>
          <w:b/>
          <w:bCs/>
        </w:rPr>
        <w:t>о доходах, об имуществе и обязательствах имущественного характера</w:t>
      </w:r>
    </w:p>
    <w:p w:rsidR="00437A79" w:rsidRPr="00437A79" w:rsidRDefault="00437A79" w:rsidP="00437A79">
      <w:pPr>
        <w:jc w:val="center"/>
      </w:pPr>
      <w:r w:rsidRPr="00437A79">
        <w:rPr>
          <w:b/>
          <w:bCs/>
        </w:rPr>
        <w:t>руководителей муниципальных учреждений,</w:t>
      </w:r>
    </w:p>
    <w:p w:rsidR="00437A79" w:rsidRPr="00437A79" w:rsidRDefault="00437A79" w:rsidP="00437A79">
      <w:pPr>
        <w:jc w:val="center"/>
      </w:pPr>
      <w:bookmarkStart w:id="0" w:name="_GoBack"/>
      <w:bookmarkEnd w:id="0"/>
      <w:r w:rsidRPr="00437A79">
        <w:rPr>
          <w:b/>
          <w:bCs/>
        </w:rPr>
        <w:t>подведомственных Департаменту физической культуры, спорта и молодежной политики</w:t>
      </w:r>
    </w:p>
    <w:p w:rsidR="00437A79" w:rsidRPr="00437A79" w:rsidRDefault="00437A79" w:rsidP="00437A79">
      <w:pPr>
        <w:jc w:val="center"/>
      </w:pPr>
      <w:r w:rsidRPr="00437A79">
        <w:rPr>
          <w:b/>
          <w:bCs/>
        </w:rPr>
        <w:t>Администрации города Тобольска</w:t>
      </w:r>
    </w:p>
    <w:p w:rsidR="00437A79" w:rsidRPr="00437A79" w:rsidRDefault="00437A79" w:rsidP="00437A79">
      <w:pPr>
        <w:jc w:val="center"/>
      </w:pPr>
      <w:proofErr w:type="gramStart"/>
      <w:r w:rsidRPr="00437A79">
        <w:rPr>
          <w:b/>
          <w:bCs/>
        </w:rPr>
        <w:t>за  2020</w:t>
      </w:r>
      <w:proofErr w:type="gramEnd"/>
      <w:r w:rsidRPr="00437A79">
        <w:rPr>
          <w:b/>
          <w:bCs/>
        </w:rPr>
        <w:t>  год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129"/>
        <w:gridCol w:w="1534"/>
        <w:gridCol w:w="1770"/>
        <w:gridCol w:w="1002"/>
        <w:gridCol w:w="1444"/>
        <w:gridCol w:w="1481"/>
        <w:gridCol w:w="1306"/>
        <w:gridCol w:w="1444"/>
        <w:gridCol w:w="1598"/>
      </w:tblGrid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Общая сумма дохода за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2020 год*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(в рублях)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Транспортные средства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(вид и марка)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Вид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объекта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Площадь (</w:t>
            </w:r>
            <w:proofErr w:type="spellStart"/>
            <w:r w:rsidRPr="00437A79">
              <w:rPr>
                <w:b/>
                <w:bCs/>
              </w:rPr>
              <w:t>кв.м</w:t>
            </w:r>
            <w:proofErr w:type="spellEnd"/>
            <w:r w:rsidRPr="00437A79">
              <w:rPr>
                <w:b/>
                <w:bCs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Страна расположения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Площадь (</w:t>
            </w:r>
            <w:proofErr w:type="spellStart"/>
            <w:r w:rsidRPr="00437A79">
              <w:rPr>
                <w:b/>
                <w:bCs/>
              </w:rPr>
              <w:t>кв.м</w:t>
            </w:r>
            <w:proofErr w:type="spellEnd"/>
            <w:r w:rsidRPr="00437A79">
              <w:rPr>
                <w:b/>
                <w:bCs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Страна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Сухарев Алексей Николаевич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Директор</w:t>
            </w:r>
          </w:p>
          <w:p w:rsidR="00437A79" w:rsidRPr="00437A79" w:rsidRDefault="00437A79" w:rsidP="00437A79">
            <w:r w:rsidRPr="00437A79">
              <w:t>Муниципального автономного учреждения дополнительного образования</w:t>
            </w:r>
          </w:p>
          <w:p w:rsidR="00437A79" w:rsidRPr="00437A79" w:rsidRDefault="00437A79" w:rsidP="00437A79">
            <w:r w:rsidRPr="00437A79">
              <w:t>«Детско-юношеская спортивная школа №1» г. Тобольска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1 487 153,34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50,70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80,30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  <w:u w:val="single"/>
              </w:rPr>
              <w:t>Легковой автомобиль</w:t>
            </w:r>
            <w:r w:rsidRPr="00437A79">
              <w:t>:</w:t>
            </w:r>
          </w:p>
          <w:p w:rsidR="00437A79" w:rsidRPr="00437A79" w:rsidRDefault="00437A79" w:rsidP="00437A79">
            <w:r w:rsidRPr="00437A79">
              <w:t>TOYOTA CAMRI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Общее имущество в многоквартирном </w:t>
            </w:r>
            <w:proofErr w:type="gramStart"/>
            <w:r w:rsidRPr="00437A79">
              <w:t>доме</w:t>
            </w:r>
            <w:r w:rsidRPr="00437A79">
              <w:br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3 300,10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Земельный участок под многоквартирным </w:t>
            </w:r>
            <w:proofErr w:type="gramStart"/>
            <w:r w:rsidRPr="00437A79">
              <w:t>домом</w:t>
            </w:r>
            <w:r w:rsidRPr="00437A79">
              <w:br/>
            </w:r>
            <w:r w:rsidRPr="00437A79">
              <w:lastRenderedPageBreak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lastRenderedPageBreak/>
              <w:t>9 751,60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Супруга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579 305,96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80,30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50,70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Общее имущество в многоквартирном </w:t>
            </w:r>
            <w:proofErr w:type="gramStart"/>
            <w:r w:rsidRPr="00437A79">
              <w:t>доме</w:t>
            </w:r>
            <w:r w:rsidRPr="00437A79">
              <w:br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3 300,10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Земельный участок под многоквартирным </w:t>
            </w:r>
            <w:proofErr w:type="gramStart"/>
            <w:r w:rsidRPr="00437A79">
              <w:t>домом</w:t>
            </w:r>
            <w:r w:rsidRPr="00437A79">
              <w:br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9 751,60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Несовершеннолетняя дочь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18 764,13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50,70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80,30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Общее имущество в многоквартирном </w:t>
            </w:r>
            <w:proofErr w:type="gramStart"/>
            <w:r w:rsidRPr="00437A79">
              <w:t>доме</w:t>
            </w:r>
            <w:r w:rsidRPr="00437A79">
              <w:br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3 300,10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Земельный участок под многоквартирным </w:t>
            </w:r>
            <w:proofErr w:type="gramStart"/>
            <w:r w:rsidRPr="00437A79">
              <w:t>домом</w:t>
            </w:r>
            <w:r w:rsidRPr="00437A79">
              <w:br/>
            </w:r>
            <w:r w:rsidRPr="00437A79">
              <w:lastRenderedPageBreak/>
              <w:t>(</w:t>
            </w:r>
            <w:proofErr w:type="gramEnd"/>
            <w:r w:rsidRPr="00437A79">
              <w:rPr>
                <w:b/>
                <w:bCs/>
              </w:rPr>
              <w:t>доля 169/117493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lastRenderedPageBreak/>
              <w:t>9 751,60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Несовершеннолетний сын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80,30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Зайцева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Светлана</w:t>
            </w:r>
          </w:p>
          <w:p w:rsidR="00437A79" w:rsidRPr="00437A79" w:rsidRDefault="00437A79" w:rsidP="00437A79">
            <w:r w:rsidRPr="00437A79">
              <w:rPr>
                <w:b/>
                <w:bCs/>
              </w:rPr>
              <w:t>Васильевна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Директор</w:t>
            </w:r>
          </w:p>
          <w:p w:rsidR="00437A79" w:rsidRPr="00437A79" w:rsidRDefault="00437A79" w:rsidP="00437A79">
            <w:r w:rsidRPr="00437A79">
              <w:t>Муниципального автономного учреждения дополнительного образования</w:t>
            </w:r>
          </w:p>
          <w:p w:rsidR="00437A79" w:rsidRPr="00437A79" w:rsidRDefault="00437A79" w:rsidP="00437A79">
            <w:r w:rsidRPr="00437A79">
              <w:t>«Детско-юношеская спортивная школа №2» города Тобольска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1 723 341,54</w:t>
            </w:r>
            <w:r w:rsidRPr="00437A79">
              <w:br/>
              <w:t>(в том числе доход от продажи имущества – 550 000,00)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79,20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Несовершеннолетняя дочь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79,20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Мещерякова Светлана Николаевна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Директор</w:t>
            </w:r>
          </w:p>
          <w:p w:rsidR="00437A79" w:rsidRPr="00437A79" w:rsidRDefault="00437A79" w:rsidP="00437A79">
            <w:r w:rsidRPr="00437A79">
              <w:t>Муниципального автономного учреждения «Центр по проведению спортивно-массовых мероприятий г. Тобольска»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945 417,20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94,40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640,00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  <w:u w:val="single"/>
              </w:rPr>
              <w:t>Легковой автомобиль</w:t>
            </w:r>
            <w:r w:rsidRPr="00437A79">
              <w:t>:</w:t>
            </w:r>
          </w:p>
          <w:p w:rsidR="00437A79" w:rsidRPr="00437A79" w:rsidRDefault="00437A79" w:rsidP="00437A79">
            <w:r w:rsidRPr="00437A79">
              <w:t>TOYOTA COROLLA</w:t>
            </w:r>
          </w:p>
          <w:p w:rsidR="00437A79" w:rsidRPr="00437A79" w:rsidRDefault="00437A79" w:rsidP="00437A79">
            <w:r w:rsidRPr="00437A79">
              <w:t> </w:t>
            </w:r>
          </w:p>
          <w:p w:rsidR="00437A79" w:rsidRPr="00437A79" w:rsidRDefault="00437A79" w:rsidP="00437A79">
            <w:r w:rsidRPr="00437A79">
              <w:t>HYUNDAI GETZ GLS</w:t>
            </w:r>
          </w:p>
          <w:p w:rsidR="00437A79" w:rsidRPr="00437A79" w:rsidRDefault="00437A79" w:rsidP="00437A79">
            <w:r w:rsidRPr="00437A79">
              <w:t>1,4 АТ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Общее имущество в многоквартирном доме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944/669485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5 005,10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Супруг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849 775,40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94,40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 xml:space="preserve">Общее имущество в многоквартирном </w:t>
            </w:r>
            <w:proofErr w:type="gramStart"/>
            <w:r w:rsidRPr="00437A79">
              <w:t>доме</w:t>
            </w:r>
            <w:r w:rsidRPr="00437A79">
              <w:br/>
              <w:t>(</w:t>
            </w:r>
            <w:proofErr w:type="gramEnd"/>
            <w:r w:rsidRPr="00437A79">
              <w:rPr>
                <w:b/>
                <w:bCs/>
              </w:rPr>
              <w:t>доля 944/669485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5 005,10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640,00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Несовершеннолетняя дочь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94,40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640,00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Общее имущество в многоквартирном доме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944/669485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5 005,10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Несовершеннолетний сын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18 652,80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94,40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640,00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Общее имущество в многоквартирном доме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944/669485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5 005,10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lastRenderedPageBreak/>
              <w:t>Малкин Павел Владимирович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Директор</w:t>
            </w:r>
          </w:p>
          <w:p w:rsidR="00437A79" w:rsidRPr="00437A79" w:rsidRDefault="00437A79" w:rsidP="00437A79">
            <w:r w:rsidRPr="00437A79">
              <w:t>Муниципального автономного учреждения дополнительного образования «Дом детского творчества» г. Тобольска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1 618 962,62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78,70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  <w:u w:val="single"/>
              </w:rPr>
              <w:t>Легковой автомобиль</w:t>
            </w:r>
            <w:r w:rsidRPr="00437A79">
              <w:t>:</w:t>
            </w:r>
          </w:p>
          <w:p w:rsidR="00437A79" w:rsidRPr="00437A79" w:rsidRDefault="00437A79" w:rsidP="00437A79">
            <w:r w:rsidRPr="00437A79">
              <w:t>ВАЗ 211440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Несовершеннолетняя дочь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78,70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Несовершеннолетний сын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78,70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Фаттахова Любовь Петровна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Директор</w:t>
            </w:r>
          </w:p>
          <w:p w:rsidR="00437A79" w:rsidRPr="00437A79" w:rsidRDefault="00437A79" w:rsidP="00437A79">
            <w:r w:rsidRPr="00437A79">
              <w:t>Муниципального автономного учреждения дополнительного образования «Центр реализации молодежных и профилактических программ г.Тобольска»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1  463 545,01</w:t>
            </w:r>
          </w:p>
          <w:p w:rsidR="00437A79" w:rsidRPr="00437A79" w:rsidRDefault="00437A79" w:rsidP="00437A79">
            <w:r w:rsidRPr="00437A79">
              <w:t> </w:t>
            </w:r>
          </w:p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1/2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63,30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79" w:rsidRPr="00437A79" w:rsidRDefault="00437A79" w:rsidP="00437A7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супруг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606 442,49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Квартира</w:t>
            </w:r>
          </w:p>
          <w:p w:rsidR="00437A79" w:rsidRPr="00437A79" w:rsidRDefault="00437A79" w:rsidP="00437A79">
            <w:r w:rsidRPr="00437A79">
              <w:t>(</w:t>
            </w:r>
            <w:r w:rsidRPr="00437A79">
              <w:rPr>
                <w:b/>
                <w:bCs/>
              </w:rPr>
              <w:t>доля 1/2</w:t>
            </w:r>
            <w:r w:rsidRPr="00437A7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63,30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Россия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79" w:rsidRPr="00437A79" w:rsidRDefault="00437A79" w:rsidP="00437A79">
            <w:r w:rsidRPr="00437A79">
              <w:rPr>
                <w:b/>
                <w:bCs/>
                <w:u w:val="single"/>
              </w:rPr>
              <w:t>Легковой автомобиль</w:t>
            </w:r>
            <w:r w:rsidRPr="00437A79">
              <w:t>:</w:t>
            </w:r>
          </w:p>
          <w:p w:rsidR="00437A79" w:rsidRPr="00437A79" w:rsidRDefault="00437A79" w:rsidP="00437A79">
            <w:r w:rsidRPr="00437A79">
              <w:t xml:space="preserve">ФОРД </w:t>
            </w:r>
            <w:proofErr w:type="spellStart"/>
            <w:r w:rsidRPr="00437A79">
              <w:t>Focus</w:t>
            </w:r>
            <w:proofErr w:type="spellEnd"/>
          </w:p>
        </w:tc>
      </w:tr>
      <w:tr w:rsidR="00437A79" w:rsidRPr="00437A79" w:rsidTr="00437A79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>
            <w:r w:rsidRPr="00437A79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79" w:rsidRPr="00437A79" w:rsidRDefault="00437A79" w:rsidP="00437A79"/>
        </w:tc>
        <w:tc>
          <w:tcPr>
            <w:tcW w:w="0" w:type="auto"/>
            <w:vAlign w:val="center"/>
            <w:hideMark/>
          </w:tcPr>
          <w:p w:rsidR="00437A79" w:rsidRPr="00437A79" w:rsidRDefault="00437A79" w:rsidP="00437A79"/>
        </w:tc>
        <w:tc>
          <w:tcPr>
            <w:tcW w:w="0" w:type="auto"/>
            <w:vAlign w:val="center"/>
            <w:hideMark/>
          </w:tcPr>
          <w:p w:rsidR="00437A79" w:rsidRPr="00437A79" w:rsidRDefault="00437A79" w:rsidP="00437A79"/>
        </w:tc>
      </w:tr>
    </w:tbl>
    <w:p w:rsidR="00324C20" w:rsidRPr="00437A79" w:rsidRDefault="00324C20" w:rsidP="00437A79"/>
    <w:sectPr w:rsidR="00324C20" w:rsidRPr="00437A79" w:rsidSect="00165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5"/>
    <w:rsid w:val="001654D4"/>
    <w:rsid w:val="00324C20"/>
    <w:rsid w:val="00437A79"/>
    <w:rsid w:val="005D3052"/>
    <w:rsid w:val="00987EDD"/>
    <w:rsid w:val="00E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D9B-8BFA-4DB4-B887-6DED5C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2021-07-14T10:01:00Z</cp:lastPrinted>
  <dcterms:created xsi:type="dcterms:W3CDTF">2021-07-14T10:03:00Z</dcterms:created>
  <dcterms:modified xsi:type="dcterms:W3CDTF">2021-07-14T10:03:00Z</dcterms:modified>
</cp:coreProperties>
</file>